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552F" w14:textId="12B7DC5E" w:rsidR="00F17007" w:rsidRDefault="00F17007" w:rsidP="00F17007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Pályázati felhívás</w:t>
      </w:r>
      <w:r w:rsidR="00617D35">
        <w:rPr>
          <w:b/>
          <w:bCs/>
          <w:sz w:val="28"/>
          <w:szCs w:val="28"/>
        </w:rPr>
        <w:t xml:space="preserve"> </w:t>
      </w:r>
    </w:p>
    <w:p w14:paraId="20F9E0E4" w14:textId="328DC5A9" w:rsidR="00F17007" w:rsidRDefault="00F17007" w:rsidP="00F17007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Közlekedési Innovációs Díj</w:t>
      </w:r>
      <w:r w:rsidR="00617D35">
        <w:rPr>
          <w:b/>
          <w:bCs/>
          <w:sz w:val="23"/>
          <w:szCs w:val="23"/>
        </w:rPr>
        <w:t xml:space="preserve"> </w:t>
      </w:r>
    </w:p>
    <w:p w14:paraId="2D354520" w14:textId="03E4B120" w:rsidR="00F17007" w:rsidRDefault="00F17007" w:rsidP="00F17007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2024</w:t>
      </w:r>
      <w:r w:rsidR="00617D35">
        <w:rPr>
          <w:b/>
          <w:bCs/>
          <w:sz w:val="23"/>
          <w:szCs w:val="23"/>
        </w:rPr>
        <w:t xml:space="preserve"> </w:t>
      </w:r>
    </w:p>
    <w:p w14:paraId="6FA99C3D" w14:textId="77777777" w:rsidR="00F17007" w:rsidRDefault="00F17007" w:rsidP="00F17007">
      <w:pPr>
        <w:pStyle w:val="Default"/>
        <w:spacing w:after="120"/>
        <w:jc w:val="center"/>
        <w:rPr>
          <w:sz w:val="23"/>
          <w:szCs w:val="23"/>
        </w:rPr>
      </w:pPr>
    </w:p>
    <w:p w14:paraId="58DBB22A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közlekedéssel foglalkozó tehetséges fiatal szakemberek felkarolása, alkotásra ösztönzése, Magyarországon maradásuk elősegítése érdekében a Nemzeti Útdíjfizetési Szolgáltató Zrt. (NÚSZ Zrt.) és a Közlekedéstudományi Egyesület (KTE) </w:t>
      </w:r>
      <w:r>
        <w:rPr>
          <w:b/>
          <w:bCs/>
          <w:sz w:val="20"/>
          <w:szCs w:val="20"/>
        </w:rPr>
        <w:t xml:space="preserve">Közlekedési Innovációs Díjat </w:t>
      </w:r>
      <w:r>
        <w:rPr>
          <w:sz w:val="20"/>
          <w:szCs w:val="20"/>
        </w:rPr>
        <w:t>alapított</w:t>
      </w:r>
      <w:r w:rsidR="004B038C">
        <w:rPr>
          <w:sz w:val="20"/>
          <w:szCs w:val="20"/>
        </w:rPr>
        <w:t xml:space="preserve"> 2019-ben</w:t>
      </w:r>
      <w:r>
        <w:rPr>
          <w:sz w:val="20"/>
          <w:szCs w:val="20"/>
        </w:rPr>
        <w:t xml:space="preserve">. </w:t>
      </w:r>
    </w:p>
    <w:p w14:paraId="7F4EE592" w14:textId="63FA858F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díj alapítóinak küldetése </w:t>
      </w:r>
      <w:r w:rsidR="002461C8">
        <w:rPr>
          <w:sz w:val="20"/>
          <w:szCs w:val="20"/>
        </w:rPr>
        <w:t xml:space="preserve">a kezdetektől </w:t>
      </w:r>
      <w:r>
        <w:rPr>
          <w:sz w:val="20"/>
          <w:szCs w:val="20"/>
        </w:rPr>
        <w:t>a hazai közlekedési ágazat fejlesztésével kapcsolatos előremutató ötletek, innovatív kezdeményezések, tudományos elképzelések felkarolása, a közlekedési szakma utánpótlás-nevelésének, erősítésének, megbecsültségének támogatása. A</w:t>
      </w:r>
      <w:r w:rsidR="002461C8">
        <w:rPr>
          <w:sz w:val="20"/>
          <w:szCs w:val="20"/>
        </w:rPr>
        <w:t>z elismerés</w:t>
      </w:r>
      <w:r>
        <w:rPr>
          <w:sz w:val="20"/>
          <w:szCs w:val="20"/>
        </w:rPr>
        <w:t xml:space="preserve"> </w:t>
      </w:r>
      <w:r w:rsidR="002461C8">
        <w:rPr>
          <w:sz w:val="20"/>
          <w:szCs w:val="20"/>
        </w:rPr>
        <w:t>megálmodói azt kívánják el</w:t>
      </w:r>
      <w:r>
        <w:rPr>
          <w:sz w:val="20"/>
          <w:szCs w:val="20"/>
        </w:rPr>
        <w:t>érni, hogy a közlekedési innovációk mind szélesebb körben és növekvő arányban legyenek képesek hozzájárulni a társadalmi jóléthez, a gazdaság bővüléséhez, összességében pedig Magyarország versenyképességének növekedéséhez. Ezen célok elérését az innovációk publicitásának biztosításával is támogatj</w:t>
      </w:r>
      <w:r w:rsidR="002461C8">
        <w:rPr>
          <w:sz w:val="20"/>
          <w:szCs w:val="20"/>
        </w:rPr>
        <w:t>ák</w:t>
      </w:r>
      <w:r>
        <w:rPr>
          <w:sz w:val="20"/>
          <w:szCs w:val="20"/>
        </w:rPr>
        <w:t xml:space="preserve">. </w:t>
      </w:r>
    </w:p>
    <w:p w14:paraId="10CA1CF6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díj évenként egyszer adható, pénzjutalommal járó, magas presztízsű elismerés, amelyet a hazai közlekedési ágazatban kimagasló eredményt elért, 40 év alatti (a pályázat benyújtásának napján 40. életévüket be nem töltött) fiatalok kaphatnak meg. A méltatott és elismert eredmény lehet a közlekedés területén létrehozott találmány, szabadalom, innovatív K+F projekt, technológiai fejlesztés, tudományos eredmény. </w:t>
      </w:r>
    </w:p>
    <w:p w14:paraId="34C5B3DA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Pályázattal érintett területek </w:t>
      </w:r>
    </w:p>
    <w:p w14:paraId="1F918BA9" w14:textId="1E0D8D36" w:rsidR="002461C8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Pályázni lehet minden olyan Magyarországon hasznosított, vagy hasznosítás előtt álló közlekedési innovációs eredménnyel, tervvel, kutatási anyaggal, projekttel, amely a közlekedés összes vagy valamely alágazatával összefüggő járműtechnológia, közlekedési infrastruktúra/szolgáltatás-fejlesztés, a forgalomszervezés, ellenőrzési és díjszedési rendszer, közlekedésgazdaságtan, mobilitás-menedzsment</w:t>
      </w:r>
      <w:r w:rsidR="002461C8">
        <w:rPr>
          <w:sz w:val="20"/>
          <w:szCs w:val="20"/>
        </w:rPr>
        <w:t xml:space="preserve"> területét érinti. </w:t>
      </w:r>
    </w:p>
    <w:p w14:paraId="13D5137D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Érintettek köre </w:t>
      </w:r>
    </w:p>
    <w:p w14:paraId="70596EC2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Mérnökök, fejlesztők, fejlesztői csapatok, felsőoktatásban, (akadémiai, állami és magán) tudományos környezetben dolgozók, hallgatók, kutatók, kutatócsoportok. Pályázni egyénileg és csoportosan is lehet. (A NÚSZ Zrt. alkalmazottja kizárólag pályázó csoport tagjaként nevezhet.) </w:t>
      </w:r>
    </w:p>
    <w:p w14:paraId="31FB0C34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pályázati anyag tartalma </w:t>
      </w:r>
    </w:p>
    <w:p w14:paraId="070FE6F5" w14:textId="77777777" w:rsidR="002461C8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pályázati anyag beadásának nyelve magyar. </w:t>
      </w:r>
    </w:p>
    <w:p w14:paraId="081C0419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pályázatnak tartalmaznia kell: </w:t>
      </w:r>
    </w:p>
    <w:p w14:paraId="35D5E450" w14:textId="5606ACAC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 szervezet/egyén nevét, címét, </w:t>
      </w:r>
      <w:r w:rsidR="00A57B73">
        <w:rPr>
          <w:sz w:val="20"/>
          <w:szCs w:val="20"/>
        </w:rPr>
        <w:t>mobil</w:t>
      </w:r>
      <w:r w:rsidR="002461C8">
        <w:rPr>
          <w:sz w:val="20"/>
          <w:szCs w:val="20"/>
        </w:rPr>
        <w:t xml:space="preserve">telefonos </w:t>
      </w:r>
      <w:r>
        <w:rPr>
          <w:sz w:val="20"/>
          <w:szCs w:val="20"/>
        </w:rPr>
        <w:t>elérhetőségét</w:t>
      </w:r>
      <w:r w:rsidR="00A57B73">
        <w:rPr>
          <w:sz w:val="20"/>
          <w:szCs w:val="20"/>
        </w:rPr>
        <w:t xml:space="preserve"> és postacímét</w:t>
      </w:r>
      <w:r>
        <w:rPr>
          <w:sz w:val="20"/>
          <w:szCs w:val="20"/>
        </w:rPr>
        <w:t xml:space="preserve">; </w:t>
      </w:r>
    </w:p>
    <w:p w14:paraId="69A49180" w14:textId="77777777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pályázó(k) önéletrajzát; </w:t>
      </w:r>
    </w:p>
    <w:p w14:paraId="696EBD6E" w14:textId="77777777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pályázatra benyújtott projekt, munka, terv, kutatási anyag 10-15 oldalban (20-25 ezer karakter) történő dokumentált, igazolható bemutatását; </w:t>
      </w:r>
    </w:p>
    <w:p w14:paraId="58660E4F" w14:textId="77777777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minimum két aktuális – egy évnél nem régebbi – szakmai ajánlást; </w:t>
      </w:r>
    </w:p>
    <w:p w14:paraId="5E3FD55F" w14:textId="01A9FBDA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az elbírálást segítő egyéb szempontok</w:t>
      </w:r>
      <w:r w:rsidR="002461C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körülmények leírását; </w:t>
      </w:r>
    </w:p>
    <w:p w14:paraId="51E99433" w14:textId="712F8FD7" w:rsidR="00F17007" w:rsidRDefault="00F17007" w:rsidP="00F17007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 személyes adatok kezelésére vonatkozó aláírt tájékoztató nyilatkozatot (lásd az I. sz. mellékletben)</w:t>
      </w:r>
      <w:r w:rsidR="002461C8">
        <w:rPr>
          <w:sz w:val="20"/>
          <w:szCs w:val="20"/>
        </w:rPr>
        <w:t xml:space="preserve">. </w:t>
      </w:r>
    </w:p>
    <w:p w14:paraId="294BF472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benyújtásának határideje </w:t>
      </w:r>
    </w:p>
    <w:p w14:paraId="61ED7E6C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2024. szeptember 22. </w:t>
      </w:r>
    </w:p>
    <w:p w14:paraId="6F17DA3C" w14:textId="77777777" w:rsidR="00F17007" w:rsidRP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 w:rsidRPr="00F17007">
        <w:rPr>
          <w:sz w:val="20"/>
          <w:szCs w:val="20"/>
        </w:rPr>
        <w:lastRenderedPageBreak/>
        <w:t xml:space="preserve">Határidő után beérkezett pályázatok figyelembevételére nincs lehetőség. </w:t>
      </w:r>
    </w:p>
    <w:p w14:paraId="011C2A4F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benyújtásának módja </w:t>
      </w:r>
    </w:p>
    <w:p w14:paraId="308FCB94" w14:textId="48AE2D68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pályázati anyagot elektronikus formában a </w:t>
      </w:r>
      <w:hyperlink r:id="rId5" w:history="1">
        <w:r w:rsidR="002461C8" w:rsidRPr="00C5192C">
          <w:rPr>
            <w:rStyle w:val="Hiperhivatkozs"/>
            <w:sz w:val="20"/>
            <w:szCs w:val="20"/>
          </w:rPr>
          <w:t>levelezes@ktenet.hu</w:t>
        </w:r>
      </w:hyperlink>
      <w:r w:rsidR="002461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címre kell elküldeni. A levél tárgya: </w:t>
      </w:r>
      <w:r>
        <w:rPr>
          <w:i/>
          <w:iCs/>
          <w:sz w:val="20"/>
          <w:szCs w:val="20"/>
        </w:rPr>
        <w:t xml:space="preserve">„Jelentkezés a Közlekedési Innovációs Díj 2024 pályázatra” </w:t>
      </w:r>
      <w:r>
        <w:rPr>
          <w:sz w:val="20"/>
          <w:szCs w:val="20"/>
        </w:rPr>
        <w:t xml:space="preserve">legyen. A pályázati anyag beérkezése után a KTE munkatársai egy munkanapon belül visszajeleznek a pályázat beérkezéséről. A visszajelzés technikai jellegű, és nem jelenti a pályázati anyag befogadását. </w:t>
      </w:r>
    </w:p>
    <w:p w14:paraId="1781AD0F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elbírálás módja </w:t>
      </w:r>
    </w:p>
    <w:p w14:paraId="64D8D195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beérkezett pályázatokat a KTE által delegált vagy meghívott tagokból álló szakmai testület bírálja el, amiben a díjat szponzoráló NÚSZ Zrt. állandó képviselettel bír. </w:t>
      </w:r>
    </w:p>
    <w:p w14:paraId="6CED1B01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bírálat során figyelembe vett szempontok: </w:t>
      </w:r>
    </w:p>
    <w:p w14:paraId="5F31DDA9" w14:textId="77777777" w:rsidR="00F17007" w:rsidRDefault="00F17007" w:rsidP="00F17007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innovatív jelleg, </w:t>
      </w:r>
    </w:p>
    <w:p w14:paraId="1711969B" w14:textId="77777777" w:rsidR="00F17007" w:rsidRDefault="00F17007" w:rsidP="00F17007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megvalósítás mértéke, </w:t>
      </w:r>
    </w:p>
    <w:p w14:paraId="18CB759A" w14:textId="77777777" w:rsidR="00F17007" w:rsidRDefault="00F17007" w:rsidP="00F17007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hasznosság, </w:t>
      </w:r>
    </w:p>
    <w:p w14:paraId="506B5EC0" w14:textId="77777777" w:rsidR="00F17007" w:rsidRDefault="00F17007" w:rsidP="00F17007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tudományos hatás. </w:t>
      </w:r>
    </w:p>
    <w:p w14:paraId="421EC25E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bírálatról készült jegyzőkönyvek nem nyilvánosak, a pályázó azonban kérheti az őt illető jegyzőkönyvrész megismerését. A bírálati jegyzőkönyvet a KTE Titkárság archiválja. A szakmai testület döntésével kapcsolatosan fellebbezési, jogorvoslati lehetőség nincs. </w:t>
      </w:r>
    </w:p>
    <w:p w14:paraId="31136917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pályázók </w:t>
      </w:r>
      <w:r>
        <w:rPr>
          <w:b/>
          <w:bCs/>
          <w:sz w:val="20"/>
          <w:szCs w:val="20"/>
        </w:rPr>
        <w:t xml:space="preserve">2024. október 15-ig </w:t>
      </w:r>
      <w:r>
        <w:rPr>
          <w:sz w:val="20"/>
          <w:szCs w:val="20"/>
        </w:rPr>
        <w:t xml:space="preserve">tájékoztatást kapnak a pályázatuk eredményéről. </w:t>
      </w:r>
    </w:p>
    <w:p w14:paraId="50B36222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Díj, díjazás és díjátadás </w:t>
      </w:r>
    </w:p>
    <w:p w14:paraId="0CC896D5" w14:textId="5D10CF5D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díj az elismerést igazoló műtárgyból és oklevélből, valamint nettó 3 millió forint pénzjutalomból áll. </w:t>
      </w:r>
      <w:r w:rsidR="00A57B73">
        <w:rPr>
          <w:sz w:val="20"/>
          <w:szCs w:val="20"/>
        </w:rPr>
        <w:t xml:space="preserve">Csoportos nevezés esetén a díj összege csoportszinten értendő. </w:t>
      </w:r>
    </w:p>
    <w:p w14:paraId="064F331D" w14:textId="68F001CB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díjat minden évben egy fiatal pályázó (egyén vagy csoport) kapja, további elismerések (második, harmadik helyezett, vagy </w:t>
      </w:r>
      <w:r w:rsidR="00A57B73">
        <w:rPr>
          <w:sz w:val="20"/>
          <w:szCs w:val="20"/>
        </w:rPr>
        <w:t>különdíj</w:t>
      </w:r>
      <w:r>
        <w:rPr>
          <w:sz w:val="20"/>
          <w:szCs w:val="20"/>
        </w:rPr>
        <w:t xml:space="preserve">) nem kerülnek kiosztásra. </w:t>
      </w:r>
    </w:p>
    <w:p w14:paraId="276888D3" w14:textId="5A81AEDF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 ünnepélyes, részben sajtónyilvános eredményhirdetése, díjátadása várhatóan 2024. novemberében lesz </w:t>
      </w:r>
      <w:r w:rsidR="00A57B73">
        <w:rPr>
          <w:sz w:val="20"/>
          <w:szCs w:val="20"/>
        </w:rPr>
        <w:t xml:space="preserve">a </w:t>
      </w:r>
      <w:r>
        <w:rPr>
          <w:sz w:val="20"/>
          <w:szCs w:val="20"/>
        </w:rPr>
        <w:t>NÚSZ Zrt. és a KTE által szervezett közös rendezvényen. A nyertest a KTE értesíti legkésőbb 2024. október 1</w:t>
      </w:r>
      <w:r w:rsidR="00BC074E">
        <w:rPr>
          <w:sz w:val="20"/>
          <w:szCs w:val="20"/>
        </w:rPr>
        <w:t>5</w:t>
      </w:r>
      <w:r>
        <w:rPr>
          <w:sz w:val="20"/>
          <w:szCs w:val="20"/>
        </w:rPr>
        <w:t xml:space="preserve">-ig. A nyertes – az adatok egyeztetését követően – legkésőbb az értesítés utáni 10. munkanapon megkapja a pénzjutalmat. </w:t>
      </w:r>
    </w:p>
    <w:p w14:paraId="7055BD59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nyertes pályázó a soron következő éves közlekedési konferencián bemutathatja kutatását, projektjét a szakmai nagyközönség előtt. </w:t>
      </w:r>
    </w:p>
    <w:p w14:paraId="244DF01A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Kommunikáció </w:t>
      </w:r>
    </w:p>
    <w:p w14:paraId="5D00D728" w14:textId="7BABC8B6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Közlekedési Innovációs Díjról, a pályázati programról, a díjátadóról, a díj nyerteséről és elért közlekedésszakmai eredményeiről a NÚSZ Zrt. és a KTE saját lehetőségeihez mérten folyamatosan kommunikál. </w:t>
      </w:r>
    </w:p>
    <w:p w14:paraId="044AFED7" w14:textId="77777777" w:rsidR="00F17007" w:rsidRDefault="00F17007" w:rsidP="00F17007">
      <w:pPr>
        <w:pStyle w:val="Default"/>
        <w:pageBreakBefore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számú melléklet </w:t>
      </w:r>
    </w:p>
    <w:p w14:paraId="4C1F2165" w14:textId="77777777" w:rsidR="00F17007" w:rsidRDefault="00F17007" w:rsidP="00F17007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TÁJÉKOZTATÓ ÉS NYILATKOZAT SZEMÉLYES ADATOK KEZELÉSÉRŐL </w:t>
      </w:r>
    </w:p>
    <w:p w14:paraId="61510EBC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Jelen tájékoztató célja, hogy a GDPR (AZ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az információs önrendelkezési jogról és az információszabadságról szóló 2011. évi CXII. törvény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tv.), rendelkezéseinek megfelelő előzetes tájékoztatást adjon a Nemzeti Útdíjfizetési Szolgáltató Zrt. (NÚSZ Zrt.) és a Közlekedéstudományi Egyesület (KTE) (a továbbiakban: „Adatkezelő(k)”) által életre hívott Közlekedési Innovációs Díjra pályázó természetes személyek személyes adatainak Adatkezelők általi kezelése (a továbbiakban: „Adatkezelés”) tárgyában. </w:t>
      </w:r>
    </w:p>
    <w:p w14:paraId="7DAF237A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Tájékoztatjuk, hogy az Adatkezelők </w:t>
      </w:r>
      <w:r>
        <w:rPr>
          <w:b/>
          <w:bCs/>
          <w:sz w:val="20"/>
          <w:szCs w:val="20"/>
        </w:rPr>
        <w:t>az Ön alábbi személyes adatait kezelik</w:t>
      </w:r>
      <w:r>
        <w:rPr>
          <w:sz w:val="20"/>
          <w:szCs w:val="20"/>
        </w:rPr>
        <w:t xml:space="preserve">: </w:t>
      </w:r>
    </w:p>
    <w:p w14:paraId="42F0EFB7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név </w:t>
      </w:r>
    </w:p>
    <w:p w14:paraId="302904A4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dátum </w:t>
      </w:r>
    </w:p>
    <w:p w14:paraId="30A3D428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cím </w:t>
      </w:r>
    </w:p>
    <w:p w14:paraId="180ECE70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elérhetőségek (mobiltelefon, postacím) </w:t>
      </w:r>
    </w:p>
    <w:p w14:paraId="0B12523E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fentieken túl valamennyi, az Ön önéletrajzában szereplő személyes adat </w:t>
      </w:r>
    </w:p>
    <w:p w14:paraId="58E9C6CD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fentieken túl valamennyi, a pályázatban Ön által megadott személyes adat </w:t>
      </w:r>
    </w:p>
    <w:p w14:paraId="1B7C7BBE" w14:textId="77777777" w:rsidR="00F17007" w:rsidRDefault="00F17007" w:rsidP="00F17007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Ön képmása, hangja </w:t>
      </w:r>
    </w:p>
    <w:p w14:paraId="11A3F6A0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bCs/>
          <w:sz w:val="20"/>
          <w:szCs w:val="20"/>
        </w:rPr>
        <w:t>Adatkezelés célja</w:t>
      </w:r>
      <w:r>
        <w:rPr>
          <w:sz w:val="20"/>
          <w:szCs w:val="20"/>
        </w:rPr>
        <w:t xml:space="preserve">, hogy Adatkezelők meg tudják ítélni a pályázatot benyújtó személy életkorát, szakmai előéletét, a pályázati kritériumoknak való megfelelőségét, továbbá, hogy az Adatkezelők a pályázóval kapcsolatot tudjanak tartani, és hogy a nyertes pályázó és pályázat a nyilvánosság számára hozzáférhető és megismerhető legyen. </w:t>
      </w:r>
    </w:p>
    <w:p w14:paraId="5A39205B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bCs/>
          <w:sz w:val="20"/>
          <w:szCs w:val="20"/>
        </w:rPr>
        <w:t xml:space="preserve">Adatkezelés jogalapja </w:t>
      </w:r>
      <w:r>
        <w:rPr>
          <w:sz w:val="20"/>
          <w:szCs w:val="20"/>
        </w:rPr>
        <w:t xml:space="preserve">az Ön önkéntes hozzájárulása, melyet jelen tájékoztató ismeretében tesz meg. </w:t>
      </w:r>
    </w:p>
    <w:p w14:paraId="5C9B20CB" w14:textId="083FF9CA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Adatkezelésre a NÚSZ Zrt. képviseletében a vezérigazgató, a Stratégiai és Kormányzati Kapcsolattartásért Felelős Igazgatóság vezetője és a pályázattal kapcsolatos feladatok végrehajtásában közreműködő munkatársai, valamint a KTE pályázattal kapcsolatos adminisztratív feladatok végrehajtásában közreműködő munkatársai, valamint a pályázatok elbírálását végző szakmai bizottság tagjai jogosultak. </w:t>
      </w:r>
    </w:p>
    <w:p w14:paraId="4645EE80" w14:textId="195E5DAD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bCs/>
          <w:sz w:val="20"/>
          <w:szCs w:val="20"/>
        </w:rPr>
        <w:t>Adatkezelés időtartama</w:t>
      </w:r>
      <w:r>
        <w:rPr>
          <w:sz w:val="20"/>
          <w:szCs w:val="20"/>
        </w:rPr>
        <w:t>: az Adatkezelés legfeljebb a pályázatok elbírálásának időpontjáig és a pályázók eredményről történő értesítéséig tart, kivétel ez alól a nyertes pályázat, illetve esetleges további, jó eredményt elérő pályázatok, melyekkel kapcsolatosan a személyes adatokat Adatkezelők legfeljebb 5 évig kezelhetik. A sajtó birtokában lévő vide</w:t>
      </w:r>
      <w:r w:rsidR="00A57B73">
        <w:rPr>
          <w:sz w:val="20"/>
          <w:szCs w:val="20"/>
        </w:rPr>
        <w:t>ó</w:t>
      </w:r>
      <w:r>
        <w:rPr>
          <w:sz w:val="20"/>
          <w:szCs w:val="20"/>
        </w:rPr>
        <w:t xml:space="preserve">-, illetve fényképfelvételek a közzétételt követően az adott orgánum archívumában kerül megőrzésre. </w:t>
      </w:r>
    </w:p>
    <w:p w14:paraId="03DB8DC7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Adatkezelők az adatok biztonsága érdekében a pályázati anyagokat tartalmazó könyvtárat jelszóval védik. </w:t>
      </w:r>
    </w:p>
    <w:p w14:paraId="18DAC6A4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Az Adatkezelők elérhetőségei: </w:t>
      </w:r>
    </w:p>
    <w:p w14:paraId="1C032FA9" w14:textId="543C7E87" w:rsidR="00F17007" w:rsidRDefault="00F17007" w:rsidP="00F1700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NÚSZ Zrt. (székhely: 1134 Budapest, Váci út 45. B. épület, postacím: 1380 Budapest, Pf. 1170., tel.: +36 1 4368 000, e-mail: </w:t>
      </w:r>
      <w:hyperlink r:id="rId6" w:history="1">
        <w:r w:rsidR="00A57B73" w:rsidRPr="00C5192C">
          <w:rPr>
            <w:rStyle w:val="Hiperhivatkozs"/>
            <w:sz w:val="20"/>
            <w:szCs w:val="20"/>
          </w:rPr>
          <w:t>kommunikacio@nemzetiutdij.hu</w:t>
        </w:r>
      </w:hyperlink>
      <w:r w:rsidR="00A57B73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 </w:t>
      </w:r>
    </w:p>
    <w:p w14:paraId="41483512" w14:textId="2FCEE23A" w:rsidR="00F17007" w:rsidRDefault="00F17007" w:rsidP="00F1700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NÚSZ Zrt. adatvédelmi tisztviselőjének elérhetősége: </w:t>
      </w:r>
      <w:hyperlink r:id="rId7" w:history="1">
        <w:r w:rsidR="00A57B73" w:rsidRPr="00C5192C">
          <w:rPr>
            <w:rStyle w:val="Hiperhivatkozs"/>
            <w:sz w:val="20"/>
            <w:szCs w:val="20"/>
          </w:rPr>
          <w:t>dpo@nemzetiutdij.hu</w:t>
        </w:r>
      </w:hyperlink>
      <w:r w:rsidR="00A57B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(tel.: +36 1 4368 000). </w:t>
      </w:r>
    </w:p>
    <w:p w14:paraId="0A28C2BE" w14:textId="0669CB9C" w:rsidR="00F17007" w:rsidRDefault="00F17007" w:rsidP="00F1700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KTE (székhely: 1066 Budapest, Teréz Krt. 38. II/235., tel.: +36 1 353 2005, email: </w:t>
      </w:r>
      <w:hyperlink r:id="rId8" w:history="1">
        <w:r w:rsidR="00A57B73" w:rsidRPr="00C5192C">
          <w:rPr>
            <w:rStyle w:val="Hiperhivatkozs"/>
            <w:sz w:val="20"/>
            <w:szCs w:val="20"/>
          </w:rPr>
          <w:t>info@ktenet.hu</w:t>
        </w:r>
      </w:hyperlink>
      <w:r w:rsidR="00A57B73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 </w:t>
      </w:r>
    </w:p>
    <w:p w14:paraId="58C3A646" w14:textId="77777777" w:rsidR="00F17007" w:rsidRDefault="00F17007" w:rsidP="00F1700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KTE adatvédelmi tisztviselővel nem rendelkezik. </w:t>
      </w:r>
    </w:p>
    <w:p w14:paraId="64CEAE8F" w14:textId="77777777" w:rsidR="00F17007" w:rsidRDefault="00F17007" w:rsidP="00F17007">
      <w:pPr>
        <w:pStyle w:val="Default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Adatkezelésben Adatfeldolgozó nem vesz részt. </w:t>
      </w:r>
    </w:p>
    <w:p w14:paraId="680B89B3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Az Adatkezelést Adatkezelők közösen végzik: az Adatkezeléssel kapcsolatos döntéseket közösen hozzák, az Adatkezeléssel járó feladatokat közösen hajtják végre. Felelősségük az Ön irányában egyetemleges. Ön az alábbi jogai érvényesítésére a NÚSZ Zrt., illetve a KTE felé egyaránt jogosult. </w:t>
      </w:r>
    </w:p>
    <w:p w14:paraId="1DAE8B7F" w14:textId="77777777" w:rsidR="00F17007" w:rsidRDefault="00F17007" w:rsidP="00F17007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Az Ön Adatkezeléssel kapcsolatosan gyakorolható jogai: </w:t>
      </w:r>
    </w:p>
    <w:p w14:paraId="4C2A3717" w14:textId="77777777" w:rsidR="00F17007" w:rsidRDefault="00F17007" w:rsidP="00F17007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Tájékoztatáshoz való jog</w:t>
      </w:r>
      <w:r>
        <w:rPr>
          <w:sz w:val="20"/>
          <w:szCs w:val="20"/>
        </w:rPr>
        <w:t xml:space="preserve">. A GDPR 15. cikk (1) bekezdésének megfelelően, Ön tájékoztatást kérhet az Adatkezelők által kezelt személyes adatokról. Ebben az esetben a NÚSZ Zrt. az Ön által megjelölt elérhetőségére (e-mail cím vagy levelezési cím) továbbítja az alábbi információkat: </w:t>
      </w:r>
    </w:p>
    <w:p w14:paraId="0A9050CA" w14:textId="77777777" w:rsidR="00F17007" w:rsidRDefault="00F17007" w:rsidP="00F17007">
      <w:pPr>
        <w:pStyle w:val="Defaul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milyen személyes adatokat kezel Önről; </w:t>
      </w:r>
    </w:p>
    <w:p w14:paraId="5D780A48" w14:textId="77777777" w:rsidR="00F17007" w:rsidRDefault="00F17007" w:rsidP="00F17007">
      <w:pPr>
        <w:pStyle w:val="Defaul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milyen adatkezelés</w:t>
      </w:r>
      <w:r w:rsidR="00A57B73">
        <w:rPr>
          <w:sz w:val="20"/>
          <w:szCs w:val="20"/>
        </w:rPr>
        <w:t>i</w:t>
      </w:r>
      <w:r>
        <w:rPr>
          <w:sz w:val="20"/>
          <w:szCs w:val="20"/>
        </w:rPr>
        <w:t xml:space="preserve"> célokból; </w:t>
      </w:r>
    </w:p>
    <w:p w14:paraId="612F4F23" w14:textId="23B4C5E3" w:rsidR="00F17007" w:rsidRDefault="00F17007" w:rsidP="00F17007">
      <w:pPr>
        <w:pStyle w:val="Defaul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az adatkezelés időtartam</w:t>
      </w:r>
      <w:r w:rsidR="00A57B73">
        <w:rPr>
          <w:sz w:val="20"/>
          <w:szCs w:val="20"/>
        </w:rPr>
        <w:t>áról</w:t>
      </w:r>
      <w:r>
        <w:rPr>
          <w:sz w:val="20"/>
          <w:szCs w:val="20"/>
        </w:rPr>
        <w:t xml:space="preserve">; </w:t>
      </w:r>
    </w:p>
    <w:p w14:paraId="6EFBC987" w14:textId="77777777" w:rsidR="00F17007" w:rsidRDefault="00A57B73" w:rsidP="00F17007">
      <w:pPr>
        <w:pStyle w:val="Defaul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 w:rsidR="00F17007">
        <w:rPr>
          <w:sz w:val="20"/>
          <w:szCs w:val="20"/>
        </w:rPr>
        <w:t xml:space="preserve">Önt adatkezeléssel összefüggésben megillető jogokról; </w:t>
      </w:r>
    </w:p>
    <w:p w14:paraId="4C6F3BC0" w14:textId="77777777" w:rsidR="00F17007" w:rsidRDefault="00F17007" w:rsidP="00F17007">
      <w:pPr>
        <w:pStyle w:val="Default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Nemzeti Adatvédelmi és Információszabadság Hatóságnak („Adatvédelmi Hatóság”) címzett panasz benyújtásának jogáról. </w:t>
      </w:r>
    </w:p>
    <w:p w14:paraId="62540A64" w14:textId="77777777" w:rsidR="00F17007" w:rsidRDefault="00F17007" w:rsidP="00F17007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Másolatkéréséhez való jog</w:t>
      </w:r>
      <w:r>
        <w:rPr>
          <w:sz w:val="20"/>
          <w:szCs w:val="20"/>
        </w:rPr>
        <w:t xml:space="preserve">. A GDPR 15. cikk (3)-(4) bekezdése alapján Ön másolatot kérhet az NÚSZ Zrt. által kezelt személyes adatokról. Ebben az esetben a NÚSZ Zrt. az Ön által megjelölt elérhetőségére (e-mail cím, levelezési cím) továbbítja azokat a személyes adatokat, amelyeket Önről a NÚSZ Zrt. kezel. </w:t>
      </w:r>
    </w:p>
    <w:p w14:paraId="4D1F8FC5" w14:textId="77777777" w:rsidR="00F17007" w:rsidRDefault="00F17007" w:rsidP="00F17007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Helyesbítéshez való jog</w:t>
      </w:r>
      <w:r>
        <w:rPr>
          <w:sz w:val="20"/>
          <w:szCs w:val="20"/>
        </w:rPr>
        <w:t xml:space="preserve">. A GDPR 16. cikke alapján, kérelmére az Ön kérésének megfelelően módosítjuk, pontosítjuk a személyes adatát. </w:t>
      </w:r>
    </w:p>
    <w:p w14:paraId="4EDB528E" w14:textId="77777777" w:rsidR="00F17007" w:rsidRDefault="00F17007" w:rsidP="00F17007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Törléshez való jog</w:t>
      </w:r>
      <w:r>
        <w:rPr>
          <w:sz w:val="20"/>
          <w:szCs w:val="20"/>
        </w:rPr>
        <w:t xml:space="preserve">. Ön kérheti, hogy töröljük személyes adatait, amennyiben annak jelen tájékoztató szerinti adatkezelési célja megvalósult, vagy amennyiben az adatkezelés jogszerűtlenül történt. </w:t>
      </w:r>
    </w:p>
    <w:p w14:paraId="4EFAF132" w14:textId="77777777" w:rsidR="00F17007" w:rsidRDefault="00F17007" w:rsidP="00F17007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Korlátozáshoz való jog</w:t>
      </w:r>
      <w:r>
        <w:rPr>
          <w:sz w:val="20"/>
          <w:szCs w:val="20"/>
        </w:rPr>
        <w:t xml:space="preserve">. Ön kérheti az adatkezelés korlátozását az alábbi esetekben: </w:t>
      </w:r>
    </w:p>
    <w:p w14:paraId="0C03DC51" w14:textId="77777777" w:rsidR="00F17007" w:rsidRDefault="00F17007" w:rsidP="00F17007">
      <w:pPr>
        <w:pStyle w:val="Default"/>
        <w:numPr>
          <w:ilvl w:val="0"/>
          <w:numId w:val="8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vitatja a személyes adatok pontosságát, akkor addig korlátozzuk az adatkezelést, amíg a NÚSZ Zrt. ellenőrizi a személyes adatok pontosságát; </w:t>
      </w:r>
    </w:p>
    <w:p w14:paraId="0B27B80A" w14:textId="77777777" w:rsidR="00F17007" w:rsidRDefault="00F17007" w:rsidP="00F17007">
      <w:pPr>
        <w:pStyle w:val="Default"/>
        <w:numPr>
          <w:ilvl w:val="0"/>
          <w:numId w:val="8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adatkezelés jogellenes, és Ön ellenzi az adatok törlését, és ehelyett kéri azok felhasználásának korlátozását; </w:t>
      </w:r>
    </w:p>
    <w:p w14:paraId="0DCC1C58" w14:textId="77777777" w:rsidR="00F17007" w:rsidRDefault="00F17007" w:rsidP="00F17007">
      <w:pPr>
        <w:pStyle w:val="Default"/>
        <w:numPr>
          <w:ilvl w:val="0"/>
          <w:numId w:val="8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Adatkezelőnek már nincs szüksége a személyes adatokra, de Ön igényli azokat jogi igények előterjesztéséhez, érvényesítéséhez vagy védelméhez. </w:t>
      </w:r>
    </w:p>
    <w:p w14:paraId="6A682519" w14:textId="77777777" w:rsidR="00F17007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adatkezelés korlátozására irányuló kérelme esetében azt is meg kell jelölni, hogy melyik okból kéri a korlátozást. </w:t>
      </w:r>
    </w:p>
    <w:p w14:paraId="386414B6" w14:textId="77777777" w:rsidR="00F17007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Adatkezelő az adatkezelés korlátozására irányuló kérelmét úgy teljesíti, hogy a személyes adatokat minden más személyes adattól elkülönítetten tárolja. Így például elektronikus adatállományok esetében külső adathordozóra kimenti, a papír alapú iratokat pedig külön mappában tárolja. </w:t>
      </w:r>
    </w:p>
    <w:p w14:paraId="727B61C8" w14:textId="77777777" w:rsidR="00F17007" w:rsidRPr="00256552" w:rsidRDefault="00F17007" w:rsidP="00256552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 joggyakorlás közös szabályai</w:t>
      </w:r>
      <w:r w:rsidRPr="00256552">
        <w:rPr>
          <w:b/>
          <w:bCs/>
          <w:sz w:val="20"/>
          <w:szCs w:val="20"/>
        </w:rPr>
        <w:t xml:space="preserve">. </w:t>
      </w:r>
      <w:r w:rsidRPr="00256552">
        <w:rPr>
          <w:sz w:val="20"/>
          <w:szCs w:val="20"/>
        </w:rPr>
        <w:t xml:space="preserve">Az Adatkezelő az Ön kérelmét legfeljebb egy hónapon belül </w:t>
      </w:r>
      <w:r w:rsidR="00256552" w:rsidRPr="00256552">
        <w:rPr>
          <w:sz w:val="20"/>
          <w:szCs w:val="20"/>
        </w:rPr>
        <w:t>teljesíti, mely időtartam legfeljebb két hónappal meghosszabbítható.</w:t>
      </w:r>
    </w:p>
    <w:p w14:paraId="0263236E" w14:textId="77777777" w:rsidR="00F17007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kérelem megtagadása esetén az Adatkezelő a kérelem beérkezésétől számított egy hónapon belül tájékoztatja Önt a megtagadás indokairól, valamint arról, hogy panaszt nyújthat be az Adatvédelmi Hatóságnál, és élhet bírósági jogorvoslati jogával. </w:t>
      </w:r>
    </w:p>
    <w:p w14:paraId="3052EA7C" w14:textId="77777777" w:rsidR="00F17007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Adatkezelő fenntartja magának azt a jogot, hogy ha megalapozott kétségei vannak a kérelmet benyújtó személy kilétét illetően, akkor az érintett személyazonosságának megerősítéséhez szükséges információkat kérjen. Ilyen esetnek tekinthető különösen az, ha az érintett a másolat kéréséhez való jogával él, amely esetben indokolt, hogy az Adatkezelő </w:t>
      </w:r>
      <w:proofErr w:type="spellStart"/>
      <w:r>
        <w:rPr>
          <w:sz w:val="20"/>
          <w:szCs w:val="20"/>
        </w:rPr>
        <w:t>meggyőződjön</w:t>
      </w:r>
      <w:proofErr w:type="spellEnd"/>
      <w:r>
        <w:rPr>
          <w:sz w:val="20"/>
          <w:szCs w:val="20"/>
        </w:rPr>
        <w:t xml:space="preserve"> arról, hogy a kérelem a jogosult személytől származik. </w:t>
      </w:r>
    </w:p>
    <w:p w14:paraId="77FA6160" w14:textId="6918615D" w:rsidR="00F17007" w:rsidRPr="00256552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 w:rsidRPr="00256552">
        <w:rPr>
          <w:sz w:val="20"/>
          <w:szCs w:val="20"/>
        </w:rPr>
        <w:lastRenderedPageBreak/>
        <w:t xml:space="preserve">Amennyiben az Ön megítélése szerint az Adatkezelő adatkezelése nem felel meg a jogszabályi követelményeknek, akkor az Adatvédelmi Hatóság (Postacím: 1363 Budapest, Pf.: 9., e-mail cím: </w:t>
      </w:r>
      <w:hyperlink r:id="rId9" w:history="1">
        <w:r w:rsidR="00E86C5F" w:rsidRPr="00C5192C">
          <w:rPr>
            <w:rStyle w:val="Hiperhivatkozs"/>
            <w:sz w:val="20"/>
            <w:szCs w:val="20"/>
          </w:rPr>
          <w:t>ugyfelszolgalat@naih.hu</w:t>
        </w:r>
      </w:hyperlink>
      <w:r w:rsidR="00E86C5F">
        <w:rPr>
          <w:sz w:val="20"/>
          <w:szCs w:val="20"/>
        </w:rPr>
        <w:t xml:space="preserve">) </w:t>
      </w:r>
      <w:r w:rsidRPr="00256552">
        <w:rPr>
          <w:sz w:val="20"/>
          <w:szCs w:val="20"/>
        </w:rPr>
        <w:t xml:space="preserve">eljárását kezdeményezheti. </w:t>
      </w:r>
    </w:p>
    <w:p w14:paraId="5B7697E9" w14:textId="77777777" w:rsidR="00F17007" w:rsidRPr="00256552" w:rsidRDefault="00F17007" w:rsidP="00256552">
      <w:pPr>
        <w:pStyle w:val="Default"/>
        <w:spacing w:after="120"/>
        <w:ind w:left="360"/>
        <w:jc w:val="both"/>
        <w:rPr>
          <w:sz w:val="20"/>
          <w:szCs w:val="20"/>
        </w:rPr>
      </w:pPr>
      <w:r w:rsidRPr="00256552">
        <w:rPr>
          <w:sz w:val="20"/>
          <w:szCs w:val="20"/>
        </w:rPr>
        <w:t xml:space="preserve">Emellett Önnek joga van az Adatkezelő adatkezelésével szemben bírósághoz fordulni. A pert - választása szerint - a lakóhelye vagy tartózkodási helye szerint illetékes törvényszék előtt is megindíthatja. </w:t>
      </w:r>
    </w:p>
    <w:p w14:paraId="6FAE9F2E" w14:textId="77777777" w:rsidR="00F17007" w:rsidRPr="0043325D" w:rsidRDefault="00E86C5F" w:rsidP="005B5638">
      <w:pPr>
        <w:pStyle w:val="Default"/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="00F17007">
        <w:rPr>
          <w:sz w:val="20"/>
          <w:szCs w:val="20"/>
        </w:rPr>
        <w:t>…………, 202</w:t>
      </w:r>
      <w:r w:rsidR="00256552">
        <w:rPr>
          <w:sz w:val="20"/>
          <w:szCs w:val="20"/>
        </w:rPr>
        <w:t>4</w:t>
      </w:r>
      <w:r w:rsidR="00F17007">
        <w:rPr>
          <w:sz w:val="20"/>
          <w:szCs w:val="20"/>
        </w:rPr>
        <w:t xml:space="preserve">. ……………..…. </w:t>
      </w:r>
    </w:p>
    <w:p w14:paraId="191DAA3D" w14:textId="77777777" w:rsidR="00256552" w:rsidRPr="00E86C5F" w:rsidRDefault="00256552" w:rsidP="00F17007">
      <w:pPr>
        <w:pStyle w:val="Default"/>
        <w:spacing w:after="120"/>
        <w:jc w:val="both"/>
        <w:rPr>
          <w:sz w:val="20"/>
          <w:szCs w:val="20"/>
        </w:rPr>
      </w:pPr>
    </w:p>
    <w:p w14:paraId="2218A9D3" w14:textId="77777777" w:rsidR="00256552" w:rsidRPr="00E86C5F" w:rsidRDefault="00256552" w:rsidP="00F17007">
      <w:pPr>
        <w:pStyle w:val="Default"/>
        <w:spacing w:after="120"/>
        <w:jc w:val="both"/>
        <w:rPr>
          <w:sz w:val="20"/>
          <w:szCs w:val="20"/>
        </w:rPr>
      </w:pPr>
    </w:p>
    <w:p w14:paraId="2737B7F4" w14:textId="77777777" w:rsidR="00F17007" w:rsidRPr="00E86C5F" w:rsidRDefault="00F17007" w:rsidP="00256552">
      <w:pPr>
        <w:pStyle w:val="Default"/>
        <w:spacing w:after="120"/>
        <w:ind w:left="4956"/>
        <w:jc w:val="center"/>
        <w:rPr>
          <w:sz w:val="20"/>
          <w:szCs w:val="20"/>
        </w:rPr>
      </w:pPr>
      <w:r w:rsidRPr="00E86C5F">
        <w:rPr>
          <w:sz w:val="20"/>
          <w:szCs w:val="20"/>
        </w:rPr>
        <w:t>.................................................................</w:t>
      </w:r>
    </w:p>
    <w:p w14:paraId="1F98DD3D" w14:textId="77777777" w:rsidR="001E59B0" w:rsidRPr="005B5638" w:rsidRDefault="00F17007" w:rsidP="00256552">
      <w:pPr>
        <w:spacing w:after="120"/>
        <w:ind w:left="4956"/>
        <w:jc w:val="center"/>
        <w:rPr>
          <w:rFonts w:ascii="Century Gothic" w:hAnsi="Century Gothic"/>
        </w:rPr>
      </w:pPr>
      <w:r w:rsidRPr="005B5638">
        <w:rPr>
          <w:rFonts w:ascii="Century Gothic" w:hAnsi="Century Gothic"/>
          <w:sz w:val="20"/>
          <w:szCs w:val="20"/>
        </w:rPr>
        <w:t>Pályázó aláírása</w:t>
      </w:r>
    </w:p>
    <w:sectPr w:rsidR="001E59B0" w:rsidRPr="005B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90E31"/>
    <w:multiLevelType w:val="hybridMultilevel"/>
    <w:tmpl w:val="24E61648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7F5"/>
    <w:multiLevelType w:val="hybridMultilevel"/>
    <w:tmpl w:val="7E421D3E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C8C"/>
    <w:multiLevelType w:val="hybridMultilevel"/>
    <w:tmpl w:val="F67A35B4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CD7"/>
    <w:multiLevelType w:val="hybridMultilevel"/>
    <w:tmpl w:val="9CAAA2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90240"/>
    <w:multiLevelType w:val="hybridMultilevel"/>
    <w:tmpl w:val="00AE72E4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2607"/>
    <w:multiLevelType w:val="hybridMultilevel"/>
    <w:tmpl w:val="3FDAF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845D5"/>
    <w:multiLevelType w:val="hybridMultilevel"/>
    <w:tmpl w:val="A39620F0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77F2"/>
    <w:multiLevelType w:val="hybridMultilevel"/>
    <w:tmpl w:val="0D4C8C84"/>
    <w:lvl w:ilvl="0" w:tplc="64C40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26948">
    <w:abstractNumId w:val="5"/>
  </w:num>
  <w:num w:numId="2" w16cid:durableId="1684432315">
    <w:abstractNumId w:val="7"/>
  </w:num>
  <w:num w:numId="3" w16cid:durableId="550655135">
    <w:abstractNumId w:val="2"/>
  </w:num>
  <w:num w:numId="4" w16cid:durableId="6834829">
    <w:abstractNumId w:val="0"/>
  </w:num>
  <w:num w:numId="5" w16cid:durableId="1289317007">
    <w:abstractNumId w:val="4"/>
  </w:num>
  <w:num w:numId="6" w16cid:durableId="1713723497">
    <w:abstractNumId w:val="1"/>
  </w:num>
  <w:num w:numId="7" w16cid:durableId="243613691">
    <w:abstractNumId w:val="3"/>
  </w:num>
  <w:num w:numId="8" w16cid:durableId="674070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07"/>
    <w:rsid w:val="001E59B0"/>
    <w:rsid w:val="001E632E"/>
    <w:rsid w:val="002461C8"/>
    <w:rsid w:val="002532E0"/>
    <w:rsid w:val="00256552"/>
    <w:rsid w:val="002E1932"/>
    <w:rsid w:val="0043325D"/>
    <w:rsid w:val="004B038C"/>
    <w:rsid w:val="005B0E37"/>
    <w:rsid w:val="005B5638"/>
    <w:rsid w:val="00617D35"/>
    <w:rsid w:val="008903D4"/>
    <w:rsid w:val="00A00B8D"/>
    <w:rsid w:val="00A57B73"/>
    <w:rsid w:val="00B1677E"/>
    <w:rsid w:val="00BC074E"/>
    <w:rsid w:val="00E86C5F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B9F"/>
  <w15:chartTrackingRefBased/>
  <w15:docId w15:val="{AEE093AC-1DEC-4263-AE53-67B0349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170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461C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57B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B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B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B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B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e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nemzetiutdij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unikacio@nemzetiutdij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velezes@ktenet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Temesi Kinga</dc:creator>
  <cp:keywords/>
  <dc:description/>
  <cp:lastModifiedBy>kte</cp:lastModifiedBy>
  <cp:revision>2</cp:revision>
  <dcterms:created xsi:type="dcterms:W3CDTF">2024-06-28T08:17:00Z</dcterms:created>
  <dcterms:modified xsi:type="dcterms:W3CDTF">2024-06-28T08:17:00Z</dcterms:modified>
</cp:coreProperties>
</file>